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1934" w:rsidRDefault="0069254C">
      <w:r>
        <w:rPr>
          <w:noProof/>
        </w:rPr>
        <w:drawing>
          <wp:inline distT="0" distB="0" distL="0" distR="0">
            <wp:extent cx="4438650" cy="4438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1J9G1LC+QL._SL1500_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057650" cy="4057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15-nif6IKL._SL1500_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0576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97200" cy="4076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61587_05_234356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95250</wp:posOffset>
            </wp:positionH>
            <wp:positionV relativeFrom="paragraph">
              <wp:posOffset>5551805</wp:posOffset>
            </wp:positionV>
            <wp:extent cx="5943600" cy="267462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nglo_1920x1080_minions-1600x720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68487657-minion-wallpapers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276725" cy="3421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nnon-minion-png-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041" cy="342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619625" cy="4619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efd4d45c0cd9dd7f3d86b4b49e7fc7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572000" cy="342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qdefault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s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1433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inion_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6027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inion-character-clipart-25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047" cy="160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533900" cy="4533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inions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22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inions-01-650x406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674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inions-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041693" cy="45745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inions-clipart-simon-1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143" cy="457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485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inions-frise-murale-5-metres-de-long-et-15-6-cm-dsp012neocn-4d596s85wkhm1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74656" cy="35363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inions-thinkway-toys-figurine-2-1-1-1-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430" cy="353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>
            <wp:extent cx="4715669" cy="435292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tuart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21" cy="435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C19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254C"/>
    <w:rsid w:val="0069254C"/>
    <w:rsid w:val="008C1934"/>
    <w:rsid w:val="00D525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1957347-B67A-4071-8E0B-65FF62D672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g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10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Suvam Mohanty</dc:creator>
  <cp:keywords/>
  <dc:description/>
  <cp:lastModifiedBy>Suvam Mohanty</cp:lastModifiedBy>
  <cp:revision>1</cp:revision>
  <dcterms:created xsi:type="dcterms:W3CDTF">2018-10-11T01:23:00Z</dcterms:created>
  <dcterms:modified xsi:type="dcterms:W3CDTF">2018-10-11T01:37:00Z</dcterms:modified>
</cp:coreProperties>
</file>